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AD1" w:rsidRDefault="00C84AD1" w:rsidP="006A52E4">
      <w:pPr>
        <w:jc w:val="both"/>
      </w:pPr>
      <w:r w:rsidRPr="00C84AD1">
        <w:rPr>
          <w:b/>
          <w:i/>
        </w:rPr>
        <w:t>Together Alexandrina</w:t>
      </w:r>
      <w:r>
        <w:t xml:space="preserve"> has been formed to create a community of action within the Alexandrina Council area. The group consists of the community centres in the Milang, Strathalbyn, Goolwa and Langhorne Creek. The leaders within these Community Centres realised that their stand-alone programs were not going to </w:t>
      </w:r>
      <w:r w:rsidR="005103BF">
        <w:t>sufficient</w:t>
      </w:r>
      <w:r>
        <w:t xml:space="preserve"> to have a positive impact on the difficulties experienced by the youth in our communities.</w:t>
      </w:r>
    </w:p>
    <w:p w:rsidR="00C84AD1" w:rsidRPr="00C84AD1" w:rsidRDefault="00EF5DBD" w:rsidP="006A52E4">
      <w:pPr>
        <w:jc w:val="both"/>
      </w:pPr>
      <w:r>
        <w:t>So how are we to have a collective impact on the health and well-bei</w:t>
      </w:r>
      <w:r w:rsidR="006A52E4">
        <w:t>ng of our population</w:t>
      </w:r>
      <w:r w:rsidR="005D5B1E">
        <w:t xml:space="preserve"> (approx. 3000)</w:t>
      </w:r>
      <w:r w:rsidR="006A52E4">
        <w:t xml:space="preserve"> </w:t>
      </w:r>
      <w:r>
        <w:t>between 12 and 25 years</w:t>
      </w:r>
      <w:r w:rsidR="006A52E4">
        <w:t xml:space="preserve"> of age?</w:t>
      </w:r>
    </w:p>
    <w:p w:rsidR="003A284D" w:rsidRDefault="006A52E4" w:rsidP="003A284D">
      <w:r>
        <w:t xml:space="preserve">We believe the answer rested within the work currently being undertaken in South Australia under the auspices of </w:t>
      </w:r>
      <w:r w:rsidRPr="006A52E4">
        <w:rPr>
          <w:b/>
          <w:i/>
        </w:rPr>
        <w:t>Together SA</w:t>
      </w:r>
      <w:r>
        <w:t xml:space="preserve">. We engaged Moira Deslandes to assist us develop a Results Based Accountability™ Population Framework being used by </w:t>
      </w:r>
      <w:r>
        <w:rPr>
          <w:b/>
          <w:i/>
        </w:rPr>
        <w:t>T</w:t>
      </w:r>
      <w:r w:rsidRPr="006A52E4">
        <w:rPr>
          <w:b/>
          <w:i/>
        </w:rPr>
        <w:t>ogether SA</w:t>
      </w:r>
      <w:r>
        <w:rPr>
          <w:b/>
          <w:i/>
        </w:rPr>
        <w:t xml:space="preserve">. </w:t>
      </w:r>
      <w:r w:rsidR="005103BF">
        <w:t xml:space="preserve">Work is in its </w:t>
      </w:r>
      <w:r w:rsidR="00F14B5E">
        <w:t xml:space="preserve">preliminary stages, </w:t>
      </w:r>
      <w:r w:rsidR="003A284D">
        <w:t xml:space="preserve">the desired result has been articulated </w:t>
      </w:r>
    </w:p>
    <w:p w:rsidR="003A284D" w:rsidRPr="003A284D" w:rsidRDefault="003A284D" w:rsidP="003A284D">
      <w:pPr>
        <w:ind w:left="720"/>
        <w:rPr>
          <w:i/>
        </w:rPr>
      </w:pPr>
      <w:r w:rsidRPr="003A284D">
        <w:rPr>
          <w:i/>
        </w:rPr>
        <w:t>Young people are engaged, connected and authorised to reach their goals (sense of belonging, well-being, education and employment options, recreational activities beyond sport, retention.)</w:t>
      </w:r>
    </w:p>
    <w:p w:rsidR="00F14B5E" w:rsidRDefault="003A284D" w:rsidP="00F14B5E">
      <w:r>
        <w:t xml:space="preserve">And </w:t>
      </w:r>
      <w:r w:rsidR="00F14B5E">
        <w:t>baseline dat</w:t>
      </w:r>
      <w:r w:rsidR="005103BF">
        <w:t xml:space="preserve">a is being collected in order to establish appropriate indicators. </w:t>
      </w:r>
    </w:p>
    <w:p w:rsidR="00F14B5E" w:rsidRPr="00F0582F" w:rsidRDefault="00F14B5E" w:rsidP="00F14B5E">
      <w:pPr>
        <w:rPr>
          <w:b/>
          <w:u w:val="single"/>
        </w:rPr>
      </w:pPr>
      <w:r w:rsidRPr="00F0582F">
        <w:rPr>
          <w:b/>
          <w:u w:val="single"/>
        </w:rPr>
        <w:t>Indicators</w:t>
      </w:r>
      <w:r>
        <w:rPr>
          <w:b/>
          <w:u w:val="single"/>
        </w:rPr>
        <w:t>:</w:t>
      </w:r>
    </w:p>
    <w:p w:rsidR="00F14B5E" w:rsidRDefault="00F14B5E" w:rsidP="00F14B5E">
      <w:pPr>
        <w:pStyle w:val="ListParagraph"/>
        <w:numPr>
          <w:ilvl w:val="0"/>
          <w:numId w:val="1"/>
        </w:numPr>
      </w:pPr>
      <w:r>
        <w:t>% of students completing SACE</w:t>
      </w:r>
    </w:p>
    <w:p w:rsidR="00F14B5E" w:rsidRDefault="00F14B5E" w:rsidP="00F14B5E">
      <w:pPr>
        <w:pStyle w:val="ListParagraph"/>
        <w:numPr>
          <w:ilvl w:val="0"/>
          <w:numId w:val="1"/>
        </w:numPr>
      </w:pPr>
      <w:r>
        <w:t>% of young people retained in employment</w:t>
      </w:r>
    </w:p>
    <w:p w:rsidR="00F14B5E" w:rsidRDefault="00F14B5E" w:rsidP="00F14B5E">
      <w:pPr>
        <w:pStyle w:val="ListParagraph"/>
        <w:numPr>
          <w:ilvl w:val="0"/>
          <w:numId w:val="1"/>
        </w:numPr>
      </w:pPr>
      <w:r>
        <w:t>% of young people engaged/participating in community activities</w:t>
      </w:r>
    </w:p>
    <w:p w:rsidR="00F14B5E" w:rsidRDefault="00F14B5E" w:rsidP="00F14B5E">
      <w:pPr>
        <w:pStyle w:val="ListParagraph"/>
        <w:numPr>
          <w:ilvl w:val="0"/>
          <w:numId w:val="1"/>
        </w:numPr>
      </w:pPr>
      <w:r>
        <w:t>% of young people in poverty</w:t>
      </w:r>
    </w:p>
    <w:p w:rsidR="00F14B5E" w:rsidRDefault="00F14B5E" w:rsidP="00F14B5E">
      <w:pPr>
        <w:pStyle w:val="ListParagraph"/>
        <w:numPr>
          <w:ilvl w:val="0"/>
          <w:numId w:val="1"/>
        </w:numPr>
      </w:pPr>
      <w:r>
        <w:t>% of youth suicides (mental health and well-being report)</w:t>
      </w:r>
    </w:p>
    <w:p w:rsidR="005D5B1E" w:rsidRPr="005D5B1E" w:rsidRDefault="005D5B1E" w:rsidP="00C13251">
      <w:pPr>
        <w:rPr>
          <w:b/>
          <w:u w:val="single"/>
        </w:rPr>
      </w:pPr>
      <w:r w:rsidRPr="005D5B1E">
        <w:rPr>
          <w:b/>
          <w:u w:val="single"/>
        </w:rPr>
        <w:t>Impact Indicators</w:t>
      </w:r>
    </w:p>
    <w:p w:rsidR="005D5B1E" w:rsidRDefault="0036111B" w:rsidP="005D5B1E">
      <w:pPr>
        <w:pStyle w:val="ListParagraph"/>
        <w:numPr>
          <w:ilvl w:val="0"/>
          <w:numId w:val="2"/>
        </w:numPr>
      </w:pPr>
      <w:r>
        <w:t>Limited</w:t>
      </w:r>
      <w:r w:rsidR="005D5B1E">
        <w:t xml:space="preserve"> available further education locally; </w:t>
      </w:r>
    </w:p>
    <w:p w:rsidR="005D5B1E" w:rsidRDefault="005D5B1E" w:rsidP="005D5B1E">
      <w:pPr>
        <w:pStyle w:val="ListParagraph"/>
        <w:numPr>
          <w:ilvl w:val="0"/>
          <w:numId w:val="2"/>
        </w:numPr>
      </w:pPr>
      <w:r>
        <w:t xml:space="preserve">Seasonal employment; </w:t>
      </w:r>
    </w:p>
    <w:p w:rsidR="005D5B1E" w:rsidRDefault="005D5B1E" w:rsidP="005D5B1E">
      <w:pPr>
        <w:pStyle w:val="ListParagraph"/>
        <w:numPr>
          <w:ilvl w:val="0"/>
          <w:numId w:val="2"/>
        </w:numPr>
      </w:pPr>
      <w:r>
        <w:t xml:space="preserve">No public transport; </w:t>
      </w:r>
    </w:p>
    <w:p w:rsidR="0036111B" w:rsidRDefault="005D5B1E" w:rsidP="0036111B">
      <w:pPr>
        <w:pStyle w:val="ListParagraph"/>
        <w:numPr>
          <w:ilvl w:val="0"/>
          <w:numId w:val="2"/>
        </w:numPr>
      </w:pPr>
      <w:r>
        <w:t>Few lifestyle activities</w:t>
      </w:r>
      <w:r w:rsidR="0036111B">
        <w:t xml:space="preserve"> other than sport</w:t>
      </w:r>
      <w:r>
        <w:t xml:space="preserve">; </w:t>
      </w:r>
    </w:p>
    <w:p w:rsidR="005D5B1E" w:rsidRDefault="0036111B" w:rsidP="00575E97">
      <w:pPr>
        <w:pStyle w:val="ListParagraph"/>
        <w:numPr>
          <w:ilvl w:val="0"/>
          <w:numId w:val="2"/>
        </w:numPr>
      </w:pPr>
      <w:r>
        <w:t xml:space="preserve">Limited employment opportunities; </w:t>
      </w:r>
      <w:r w:rsidR="005D5B1E">
        <w:t>and</w:t>
      </w:r>
    </w:p>
    <w:p w:rsidR="005D5B1E" w:rsidRDefault="005D5B1E" w:rsidP="005D5B1E">
      <w:pPr>
        <w:pStyle w:val="ListParagraph"/>
        <w:numPr>
          <w:ilvl w:val="0"/>
          <w:numId w:val="2"/>
        </w:numPr>
      </w:pPr>
      <w:r>
        <w:t>Limited range of employment options.</w:t>
      </w:r>
    </w:p>
    <w:p w:rsidR="005D5B1E" w:rsidRPr="005D5B1E" w:rsidRDefault="005D5B1E" w:rsidP="005D5B1E">
      <w:pPr>
        <w:rPr>
          <w:b/>
          <w:u w:val="single"/>
        </w:rPr>
      </w:pPr>
      <w:r w:rsidRPr="005D5B1E">
        <w:rPr>
          <w:b/>
          <w:u w:val="single"/>
        </w:rPr>
        <w:t>Request</w:t>
      </w:r>
    </w:p>
    <w:p w:rsidR="00C13251" w:rsidRDefault="00FB6C7E" w:rsidP="00C13251">
      <w:r w:rsidRPr="00FB6C7E">
        <w:t xml:space="preserve">What </w:t>
      </w:r>
      <w:r w:rsidR="005D5B1E" w:rsidRPr="005D5B1E">
        <w:rPr>
          <w:b/>
          <w:i/>
        </w:rPr>
        <w:t>T</w:t>
      </w:r>
      <w:r w:rsidRPr="005D5B1E">
        <w:rPr>
          <w:b/>
          <w:i/>
        </w:rPr>
        <w:t>ogether Alexandrina</w:t>
      </w:r>
      <w:r w:rsidRPr="00FB6C7E">
        <w:t xml:space="preserve"> needs now is a comprehensive search of activities and/or programs that have been developed </w:t>
      </w:r>
      <w:r w:rsidR="005D5B1E">
        <w:t xml:space="preserve">nationally/internationally which have been proven to </w:t>
      </w:r>
      <w:r w:rsidRPr="00FB6C7E">
        <w:t xml:space="preserve">work </w:t>
      </w:r>
      <w:r w:rsidR="00AD61BC">
        <w:t xml:space="preserve">in </w:t>
      </w:r>
      <w:r w:rsidR="005D5B1E">
        <w:t>achieving</w:t>
      </w:r>
      <w:r w:rsidRPr="00FB6C7E">
        <w:t xml:space="preserve"> an increase/decrease in the indicators listed above</w:t>
      </w:r>
      <w:r>
        <w:t>.</w:t>
      </w:r>
    </w:p>
    <w:p w:rsidR="00FB6C7E" w:rsidRPr="005D5B1E" w:rsidRDefault="005D5B1E" w:rsidP="00C13251">
      <w:pPr>
        <w:rPr>
          <w:u w:val="single"/>
        </w:rPr>
      </w:pPr>
      <w:r w:rsidRPr="005D5B1E">
        <w:rPr>
          <w:u w:val="single"/>
        </w:rPr>
        <w:t>Some Examples</w:t>
      </w:r>
    </w:p>
    <w:p w:rsidR="005D5B1E" w:rsidRDefault="00C13251" w:rsidP="005D5B1E">
      <w:pPr>
        <w:pStyle w:val="ListParagraph"/>
        <w:numPr>
          <w:ilvl w:val="0"/>
          <w:numId w:val="3"/>
        </w:numPr>
      </w:pPr>
      <w:r>
        <w:t>Next generation mentoring</w:t>
      </w:r>
      <w:r w:rsidR="005D5B1E">
        <w:t xml:space="preserve"> (Skill Share programs)</w:t>
      </w:r>
    </w:p>
    <w:p w:rsidR="005D5B1E" w:rsidRDefault="005D5B1E" w:rsidP="005D5B1E">
      <w:pPr>
        <w:pStyle w:val="ListParagraph"/>
        <w:numPr>
          <w:ilvl w:val="0"/>
          <w:numId w:val="3"/>
        </w:numPr>
      </w:pPr>
      <w:r>
        <w:t>B</w:t>
      </w:r>
      <w:r w:rsidR="00C13251">
        <w:t xml:space="preserve">ringing </w:t>
      </w:r>
      <w:r>
        <w:t>further education to the community</w:t>
      </w:r>
    </w:p>
    <w:p w:rsidR="00C13251" w:rsidRDefault="005D5B1E" w:rsidP="005D5B1E">
      <w:pPr>
        <w:pStyle w:val="ListParagraph"/>
        <w:numPr>
          <w:ilvl w:val="0"/>
          <w:numId w:val="3"/>
        </w:numPr>
      </w:pPr>
      <w:r>
        <w:t xml:space="preserve">Providing </w:t>
      </w:r>
      <w:r w:rsidR="00C13251">
        <w:t>shared drive/carpooling (carbon reduction</w:t>
      </w:r>
      <w:r w:rsidR="00FB6C7E">
        <w:t xml:space="preserve"> incentive</w:t>
      </w:r>
      <w:r w:rsidR="00C13251">
        <w:t>).</w:t>
      </w:r>
    </w:p>
    <w:p w:rsidR="005D5B1E" w:rsidRDefault="005D5B1E" w:rsidP="00C13251">
      <w:r>
        <w:t>The Search is to be no more than 2000 words and should provide:</w:t>
      </w:r>
    </w:p>
    <w:p w:rsidR="005D5B1E" w:rsidRDefault="005D5B1E" w:rsidP="005D5B1E">
      <w:pPr>
        <w:pStyle w:val="ListParagraph"/>
        <w:numPr>
          <w:ilvl w:val="0"/>
          <w:numId w:val="4"/>
        </w:numPr>
      </w:pPr>
      <w:r>
        <w:t>A brief description of activities/programs and their success rate as they relate to the indicators provided</w:t>
      </w:r>
    </w:p>
    <w:p w:rsidR="005D5B1E" w:rsidRDefault="005D5B1E" w:rsidP="005D5B1E">
      <w:pPr>
        <w:pStyle w:val="ListParagraph"/>
        <w:numPr>
          <w:ilvl w:val="0"/>
          <w:numId w:val="4"/>
        </w:numPr>
      </w:pPr>
      <w:r>
        <w:t xml:space="preserve">An extensive bibliography </w:t>
      </w:r>
    </w:p>
    <w:p w:rsidR="00A74E30" w:rsidRPr="00AD61BC" w:rsidRDefault="00AD61BC">
      <w:pPr>
        <w:rPr>
          <w:b/>
        </w:rPr>
      </w:pPr>
      <w:r w:rsidRPr="00AD61BC">
        <w:rPr>
          <w:b/>
        </w:rPr>
        <w:t>Completion date 30</w:t>
      </w:r>
      <w:r w:rsidRPr="00AD61BC">
        <w:rPr>
          <w:b/>
          <w:vertAlign w:val="superscript"/>
        </w:rPr>
        <w:t>th</w:t>
      </w:r>
      <w:r w:rsidRPr="00AD61BC">
        <w:rPr>
          <w:b/>
        </w:rPr>
        <w:t xml:space="preserve"> September 2016</w:t>
      </w:r>
    </w:p>
    <w:sectPr w:rsidR="00A74E30" w:rsidRPr="00AD61BC" w:rsidSect="00AD61BC">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0B0" w:rsidRDefault="003250B0" w:rsidP="00C13251">
      <w:pPr>
        <w:spacing w:after="0" w:line="240" w:lineRule="auto"/>
      </w:pPr>
      <w:r>
        <w:separator/>
      </w:r>
    </w:p>
  </w:endnote>
  <w:endnote w:type="continuationSeparator" w:id="0">
    <w:p w:rsidR="003250B0" w:rsidRDefault="003250B0" w:rsidP="00C1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0B0" w:rsidRDefault="003250B0" w:rsidP="00C13251">
      <w:pPr>
        <w:spacing w:after="0" w:line="240" w:lineRule="auto"/>
      </w:pPr>
      <w:r>
        <w:separator/>
      </w:r>
    </w:p>
  </w:footnote>
  <w:footnote w:type="continuationSeparator" w:id="0">
    <w:p w:rsidR="003250B0" w:rsidRDefault="003250B0" w:rsidP="00C13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51" w:rsidRPr="00C84AD1" w:rsidRDefault="00C13251">
    <w:pPr>
      <w:pStyle w:val="Header"/>
      <w:rPr>
        <w:b/>
        <w:sz w:val="36"/>
        <w:szCs w:val="36"/>
      </w:rPr>
    </w:pPr>
    <w:r w:rsidRPr="00C84AD1">
      <w:rPr>
        <w:b/>
        <w:sz w:val="36"/>
        <w:szCs w:val="36"/>
      </w:rPr>
      <w:t>Together Alexandrina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41BFD"/>
    <w:multiLevelType w:val="hybridMultilevel"/>
    <w:tmpl w:val="E43C5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9F700FB"/>
    <w:multiLevelType w:val="hybridMultilevel"/>
    <w:tmpl w:val="AC386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FB2BBA"/>
    <w:multiLevelType w:val="hybridMultilevel"/>
    <w:tmpl w:val="52223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8C86D60"/>
    <w:multiLevelType w:val="hybridMultilevel"/>
    <w:tmpl w:val="70A29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4E33B81-AC25-49FA-9D22-A907D125CA9D}"/>
    <w:docVar w:name="dgnword-eventsink" w:val="264380240"/>
  </w:docVars>
  <w:rsids>
    <w:rsidRoot w:val="00C13251"/>
    <w:rsid w:val="003250B0"/>
    <w:rsid w:val="0036111B"/>
    <w:rsid w:val="003A284D"/>
    <w:rsid w:val="005103BF"/>
    <w:rsid w:val="005D5B1E"/>
    <w:rsid w:val="006A52E4"/>
    <w:rsid w:val="008924C9"/>
    <w:rsid w:val="00A74E30"/>
    <w:rsid w:val="00AD61BC"/>
    <w:rsid w:val="00AD759C"/>
    <w:rsid w:val="00C13251"/>
    <w:rsid w:val="00C84AD1"/>
    <w:rsid w:val="00EF5DBD"/>
    <w:rsid w:val="00F14B5E"/>
    <w:rsid w:val="00FB6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251"/>
  </w:style>
  <w:style w:type="paragraph" w:styleId="Footer">
    <w:name w:val="footer"/>
    <w:basedOn w:val="Normal"/>
    <w:link w:val="FooterChar"/>
    <w:uiPriority w:val="99"/>
    <w:unhideWhenUsed/>
    <w:rsid w:val="00C13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251"/>
  </w:style>
  <w:style w:type="paragraph" w:styleId="ListParagraph">
    <w:name w:val="List Paragraph"/>
    <w:basedOn w:val="Normal"/>
    <w:uiPriority w:val="34"/>
    <w:qFormat/>
    <w:rsid w:val="00F14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251"/>
  </w:style>
  <w:style w:type="paragraph" w:styleId="Footer">
    <w:name w:val="footer"/>
    <w:basedOn w:val="Normal"/>
    <w:link w:val="FooterChar"/>
    <w:uiPriority w:val="99"/>
    <w:unhideWhenUsed/>
    <w:rsid w:val="00C13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251"/>
  </w:style>
  <w:style w:type="paragraph" w:styleId="ListParagraph">
    <w:name w:val="List Paragraph"/>
    <w:basedOn w:val="Normal"/>
    <w:uiPriority w:val="34"/>
    <w:qFormat/>
    <w:rsid w:val="00F14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Gaston</dc:creator>
  <cp:keywords/>
  <dc:description/>
  <cp:lastModifiedBy>Carol Gaston</cp:lastModifiedBy>
  <cp:revision>7</cp:revision>
  <dcterms:created xsi:type="dcterms:W3CDTF">2016-06-04T02:10:00Z</dcterms:created>
  <dcterms:modified xsi:type="dcterms:W3CDTF">2016-06-04T03:08:00Z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K34FF0601</vt:lpwstr>
  </property>
</Properties>
</file>