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47FA" w14:textId="6E60A58F" w:rsidR="00097E6B" w:rsidRDefault="00097E6B" w:rsidP="00097E6B">
      <w:pPr>
        <w:ind w:left="-14"/>
        <w:jc w:val="center"/>
      </w:pPr>
      <w:r w:rsidRPr="00097E6B">
        <w:rPr>
          <w:noProof/>
          <w:lang w:eastAsia="en-AU"/>
        </w:rPr>
        <w:drawing>
          <wp:inline distT="0" distB="0" distL="0" distR="0" wp14:anchorId="0CBC63A7" wp14:editId="3247A528">
            <wp:extent cx="2084682" cy="721970"/>
            <wp:effectExtent l="0" t="0" r="0" b="2540"/>
            <wp:docPr id="32772" name="Picture 4" descr="https://seekcdn.com/pacman/company-profiles/logos/432611/university-of-adelai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https://seekcdn.com/pacman/company-profiles/logos/432611/university-of-adelaide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6" b="22243"/>
                    <a:stretch/>
                  </pic:blipFill>
                  <pic:spPr bwMode="auto">
                    <a:xfrm>
                      <a:off x="0" y="0"/>
                      <a:ext cx="2084682" cy="7219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B02B7D5" w14:textId="77777777" w:rsidR="00097E6B" w:rsidRDefault="00097E6B" w:rsidP="00BE2712">
      <w:pPr>
        <w:ind w:left="-14"/>
      </w:pPr>
    </w:p>
    <w:p w14:paraId="26F670D7" w14:textId="7B77311F" w:rsidR="00097E6B" w:rsidRDefault="00097E6B" w:rsidP="00097E6B">
      <w:pPr>
        <w:tabs>
          <w:tab w:val="left" w:pos="1985"/>
        </w:tabs>
        <w:ind w:left="336" w:hanging="336"/>
        <w:jc w:val="center"/>
        <w:rPr>
          <w:b/>
          <w:sz w:val="36"/>
          <w:szCs w:val="36"/>
        </w:rPr>
      </w:pPr>
      <w:r w:rsidRPr="00097E6B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F</w:t>
      </w:r>
      <w:r w:rsidRPr="00097E6B">
        <w:rPr>
          <w:b/>
          <w:sz w:val="36"/>
          <w:szCs w:val="36"/>
        </w:rPr>
        <w:t>orm</w:t>
      </w:r>
    </w:p>
    <w:p w14:paraId="2FD2694C" w14:textId="2CCAC00A" w:rsidR="00BE2712" w:rsidRPr="00097E6B" w:rsidRDefault="00097E6B" w:rsidP="00097E6B">
      <w:pPr>
        <w:tabs>
          <w:tab w:val="left" w:pos="1985"/>
        </w:tabs>
        <w:ind w:left="336" w:hanging="336"/>
        <w:jc w:val="center"/>
        <w:rPr>
          <w:b/>
          <w:sz w:val="36"/>
          <w:szCs w:val="36"/>
        </w:rPr>
      </w:pPr>
      <w:r w:rsidRPr="00097E6B">
        <w:rPr>
          <w:b/>
          <w:sz w:val="36"/>
          <w:szCs w:val="36"/>
        </w:rPr>
        <w:t xml:space="preserve">Linkage credits to support research using linked </w:t>
      </w:r>
      <w:r w:rsidR="002249AF">
        <w:rPr>
          <w:b/>
          <w:sz w:val="36"/>
          <w:szCs w:val="36"/>
        </w:rPr>
        <w:t xml:space="preserve">clinical / service </w:t>
      </w:r>
      <w:r w:rsidRPr="00097E6B">
        <w:rPr>
          <w:b/>
          <w:sz w:val="36"/>
          <w:szCs w:val="36"/>
        </w:rPr>
        <w:t xml:space="preserve">data </w:t>
      </w:r>
      <w:r>
        <w:rPr>
          <w:b/>
          <w:sz w:val="36"/>
          <w:szCs w:val="36"/>
        </w:rPr>
        <w:t xml:space="preserve">in </w:t>
      </w:r>
      <w:r w:rsidRPr="00097E6B">
        <w:rPr>
          <w:b/>
          <w:sz w:val="36"/>
          <w:szCs w:val="36"/>
        </w:rPr>
        <w:t>2019</w:t>
      </w:r>
    </w:p>
    <w:p w14:paraId="088D45E5" w14:textId="77777777" w:rsidR="00097E6B" w:rsidRDefault="00097E6B"/>
    <w:p w14:paraId="361E4BE5" w14:textId="253D9287" w:rsidR="005F5CB6" w:rsidRPr="00097E6B" w:rsidRDefault="00097E6B">
      <w:pPr>
        <w:rPr>
          <w:b/>
        </w:rPr>
      </w:pPr>
      <w:r w:rsidRPr="00097E6B">
        <w:rPr>
          <w:b/>
        </w:rPr>
        <w:t>Researcher names</w:t>
      </w:r>
      <w:r>
        <w:rPr>
          <w:b/>
        </w:rPr>
        <w:t xml:space="preserve">, </w:t>
      </w:r>
      <w:r w:rsidRPr="00097E6B">
        <w:rPr>
          <w:b/>
        </w:rPr>
        <w:t>titles</w:t>
      </w:r>
      <w:r>
        <w:rPr>
          <w:b/>
        </w:rPr>
        <w:t>, and schools</w:t>
      </w:r>
      <w:r w:rsidRPr="00097E6B">
        <w:rPr>
          <w:b/>
        </w:rPr>
        <w:t>:</w:t>
      </w:r>
    </w:p>
    <w:p w14:paraId="3574626F" w14:textId="462B1418" w:rsidR="00097E6B" w:rsidRDefault="00097E6B">
      <w:pPr>
        <w:rPr>
          <w:b/>
        </w:rPr>
      </w:pPr>
    </w:p>
    <w:p w14:paraId="7DAEA865" w14:textId="77777777" w:rsidR="00097E6B" w:rsidRPr="00097E6B" w:rsidRDefault="00097E6B">
      <w:pPr>
        <w:rPr>
          <w:b/>
        </w:rPr>
      </w:pPr>
    </w:p>
    <w:p w14:paraId="2E52BF3C" w14:textId="057FC078" w:rsidR="00097E6B" w:rsidRPr="00097E6B" w:rsidRDefault="00097E6B">
      <w:pPr>
        <w:rPr>
          <w:b/>
        </w:rPr>
      </w:pPr>
      <w:r w:rsidRPr="00097E6B">
        <w:rPr>
          <w:b/>
        </w:rPr>
        <w:t>Title of Project:</w:t>
      </w:r>
    </w:p>
    <w:p w14:paraId="11076050" w14:textId="307F1611" w:rsidR="00097E6B" w:rsidRDefault="00097E6B">
      <w:pPr>
        <w:rPr>
          <w:b/>
        </w:rPr>
      </w:pPr>
    </w:p>
    <w:p w14:paraId="167E48E5" w14:textId="77777777" w:rsidR="00097E6B" w:rsidRPr="00097E6B" w:rsidRDefault="00097E6B">
      <w:pPr>
        <w:rPr>
          <w:b/>
        </w:rPr>
      </w:pPr>
    </w:p>
    <w:p w14:paraId="0DE98F8D" w14:textId="20ED90B6" w:rsidR="00097E6B" w:rsidRDefault="00097E6B">
      <w:pPr>
        <w:rPr>
          <w:b/>
        </w:rPr>
      </w:pPr>
      <w:r w:rsidRPr="00097E6B">
        <w:rPr>
          <w:b/>
        </w:rPr>
        <w:t>Brief summary of project</w:t>
      </w:r>
      <w:r w:rsidR="00145CB1">
        <w:rPr>
          <w:b/>
        </w:rPr>
        <w:t>, including likely scope of linkage</w:t>
      </w:r>
      <w:r w:rsidRPr="00097E6B">
        <w:rPr>
          <w:b/>
        </w:rPr>
        <w:t xml:space="preserve"> (500 words maximum):</w:t>
      </w:r>
    </w:p>
    <w:p w14:paraId="47E69AB0" w14:textId="74C91A9D" w:rsidR="00097E6B" w:rsidRDefault="00097E6B">
      <w:pPr>
        <w:rPr>
          <w:b/>
        </w:rPr>
      </w:pPr>
    </w:p>
    <w:p w14:paraId="68D980FC" w14:textId="2DAEC0FE" w:rsidR="00097E6B" w:rsidRDefault="00097E6B">
      <w:pPr>
        <w:rPr>
          <w:b/>
        </w:rPr>
      </w:pPr>
    </w:p>
    <w:p w14:paraId="6A2E414D" w14:textId="0B8C1A97" w:rsidR="00097E6B" w:rsidRDefault="00097E6B">
      <w:pPr>
        <w:rPr>
          <w:b/>
        </w:rPr>
      </w:pPr>
    </w:p>
    <w:p w14:paraId="18E4D0C0" w14:textId="3C2695E1" w:rsidR="00097E6B" w:rsidRDefault="00097E6B">
      <w:pPr>
        <w:rPr>
          <w:b/>
        </w:rPr>
      </w:pPr>
      <w:r>
        <w:rPr>
          <w:b/>
        </w:rPr>
        <w:t>Expected timeline of project:</w:t>
      </w:r>
    </w:p>
    <w:p w14:paraId="2F509FC6" w14:textId="430E29E6" w:rsidR="00097E6B" w:rsidRDefault="00097E6B">
      <w:pPr>
        <w:rPr>
          <w:b/>
        </w:rPr>
      </w:pPr>
    </w:p>
    <w:p w14:paraId="116A3486" w14:textId="326DB599" w:rsidR="00097E6B" w:rsidRDefault="00097E6B">
      <w:pPr>
        <w:rPr>
          <w:b/>
        </w:rPr>
      </w:pPr>
    </w:p>
    <w:p w14:paraId="35DC7BE9" w14:textId="084BF3DA" w:rsidR="00097E6B" w:rsidRDefault="00097E6B">
      <w:pPr>
        <w:rPr>
          <w:b/>
        </w:rPr>
      </w:pPr>
    </w:p>
    <w:p w14:paraId="64D6A43F" w14:textId="1967EB9E" w:rsidR="00097E6B" w:rsidRDefault="00097E6B">
      <w:pPr>
        <w:rPr>
          <w:b/>
        </w:rPr>
      </w:pPr>
    </w:p>
    <w:p w14:paraId="055B5D63" w14:textId="7FC5B7DF" w:rsidR="00097E6B" w:rsidRDefault="00097E6B">
      <w:pPr>
        <w:rPr>
          <w:b/>
        </w:rPr>
      </w:pPr>
      <w:r>
        <w:rPr>
          <w:b/>
        </w:rPr>
        <w:t>Has HREC approval been granted for this project?</w:t>
      </w:r>
    </w:p>
    <w:p w14:paraId="15BCCC05" w14:textId="06EB91B2" w:rsidR="00097E6B" w:rsidRDefault="00097E6B">
      <w:pPr>
        <w:rPr>
          <w:b/>
        </w:rPr>
      </w:pPr>
    </w:p>
    <w:p w14:paraId="1640FDC8" w14:textId="5654AA43" w:rsidR="00097E6B" w:rsidRDefault="00097E6B">
      <w:pPr>
        <w:rPr>
          <w:b/>
        </w:rPr>
      </w:pPr>
    </w:p>
    <w:p w14:paraId="0914A68F" w14:textId="5F2BF5CC" w:rsidR="00097E6B" w:rsidRDefault="00097E6B">
      <w:pPr>
        <w:rPr>
          <w:b/>
        </w:rPr>
      </w:pPr>
    </w:p>
    <w:p w14:paraId="348182D4" w14:textId="793616C5" w:rsidR="00097E6B" w:rsidRDefault="00097E6B">
      <w:pPr>
        <w:rPr>
          <w:b/>
        </w:rPr>
      </w:pPr>
    </w:p>
    <w:p w14:paraId="2B148D49" w14:textId="49687ACF" w:rsidR="002249AF" w:rsidRDefault="002249AF">
      <w:pPr>
        <w:rPr>
          <w:rStyle w:val="Hyperlink"/>
          <w:b/>
        </w:rPr>
      </w:pPr>
      <w:r>
        <w:rPr>
          <w:b/>
        </w:rPr>
        <w:t xml:space="preserve">Expected number of data sources (for linkage) – </w:t>
      </w:r>
      <w:r w:rsidR="001126E0">
        <w:rPr>
          <w:b/>
        </w:rPr>
        <w:t xml:space="preserve">please </w:t>
      </w:r>
      <w:r>
        <w:rPr>
          <w:b/>
        </w:rPr>
        <w:t xml:space="preserve">refer </w:t>
      </w:r>
      <w:r w:rsidR="00412CA6">
        <w:rPr>
          <w:b/>
        </w:rPr>
        <w:t xml:space="preserve">to the </w:t>
      </w:r>
      <w:hyperlink r:id="rId11" w:history="1">
        <w:r w:rsidRPr="00412CA6">
          <w:rPr>
            <w:rStyle w:val="Hyperlink"/>
            <w:b/>
          </w:rPr>
          <w:t>list of available datasets</w:t>
        </w:r>
      </w:hyperlink>
    </w:p>
    <w:p w14:paraId="483C286C" w14:textId="46E78D2D" w:rsidR="004C5C3A" w:rsidRDefault="004C5C3A">
      <w:pPr>
        <w:rPr>
          <w:rStyle w:val="Hyperlink"/>
          <w:b/>
        </w:rPr>
      </w:pPr>
    </w:p>
    <w:p w14:paraId="3C1FDE4D" w14:textId="77777777" w:rsidR="004C5C3A" w:rsidRDefault="004C5C3A">
      <w:pPr>
        <w:rPr>
          <w:b/>
        </w:rPr>
      </w:pPr>
    </w:p>
    <w:p w14:paraId="4840EE24" w14:textId="7DFCAB3F" w:rsidR="002249AF" w:rsidRDefault="002249AF">
      <w:pPr>
        <w:rPr>
          <w:b/>
        </w:rPr>
      </w:pPr>
    </w:p>
    <w:p w14:paraId="61429DB9" w14:textId="2A32382A" w:rsidR="002249AF" w:rsidRDefault="002249AF">
      <w:pPr>
        <w:rPr>
          <w:b/>
        </w:rPr>
      </w:pPr>
      <w:r>
        <w:rPr>
          <w:b/>
        </w:rPr>
        <w:t>Will a separate cohort file be provided for linkage</w:t>
      </w:r>
      <w:r w:rsidR="001126E0">
        <w:rPr>
          <w:b/>
        </w:rPr>
        <w:t xml:space="preserve"> by SA NT DataLink</w:t>
      </w:r>
      <w:r>
        <w:rPr>
          <w:b/>
        </w:rPr>
        <w:t xml:space="preserve"> to other datasets?</w:t>
      </w:r>
    </w:p>
    <w:p w14:paraId="6A253E1A" w14:textId="2D9FF97B" w:rsidR="002249AF" w:rsidRDefault="002249AF">
      <w:pPr>
        <w:rPr>
          <w:b/>
        </w:rPr>
      </w:pPr>
    </w:p>
    <w:p w14:paraId="6D329E6D" w14:textId="49F4A506" w:rsidR="004C5C3A" w:rsidRDefault="004C5C3A">
      <w:pPr>
        <w:rPr>
          <w:b/>
        </w:rPr>
      </w:pPr>
    </w:p>
    <w:p w14:paraId="496BA089" w14:textId="77777777" w:rsidR="004C5C3A" w:rsidRDefault="004C5C3A">
      <w:pPr>
        <w:rPr>
          <w:b/>
        </w:rPr>
      </w:pPr>
    </w:p>
    <w:p w14:paraId="0E86F736" w14:textId="644B3ADA" w:rsidR="002249AF" w:rsidRDefault="002249AF">
      <w:pPr>
        <w:rPr>
          <w:b/>
        </w:rPr>
      </w:pPr>
      <w:r>
        <w:rPr>
          <w:b/>
        </w:rPr>
        <w:t>The overall expected number of participant</w:t>
      </w:r>
      <w:r w:rsidR="004C5C3A">
        <w:rPr>
          <w:b/>
        </w:rPr>
        <w:t>s</w:t>
      </w:r>
      <w:r>
        <w:rPr>
          <w:b/>
        </w:rPr>
        <w:t xml:space="preserve"> (probably individuals whom linked data is being sought)</w:t>
      </w:r>
      <w:r w:rsidR="004C5C3A">
        <w:rPr>
          <w:b/>
        </w:rPr>
        <w:t>?</w:t>
      </w:r>
    </w:p>
    <w:p w14:paraId="2A85A7B8" w14:textId="77777777" w:rsidR="002249AF" w:rsidRDefault="002249AF">
      <w:pPr>
        <w:rPr>
          <w:b/>
        </w:rPr>
      </w:pPr>
    </w:p>
    <w:p w14:paraId="10AE29C6" w14:textId="77777777" w:rsidR="002249AF" w:rsidRDefault="002249AF">
      <w:pPr>
        <w:rPr>
          <w:b/>
        </w:rPr>
      </w:pPr>
    </w:p>
    <w:p w14:paraId="6D8046BD" w14:textId="2AC26072" w:rsidR="00097E6B" w:rsidRDefault="00097E6B">
      <w:pPr>
        <w:rPr>
          <w:b/>
        </w:rPr>
      </w:pPr>
      <w:r>
        <w:rPr>
          <w:b/>
        </w:rPr>
        <w:t>Any other comments:</w:t>
      </w:r>
    </w:p>
    <w:p w14:paraId="616E8208" w14:textId="242E9DFA" w:rsidR="007C1754" w:rsidRDefault="007C1754">
      <w:pPr>
        <w:rPr>
          <w:b/>
        </w:rPr>
      </w:pPr>
    </w:p>
    <w:p w14:paraId="11319E01" w14:textId="77777777" w:rsidR="004C5C3A" w:rsidRDefault="004C5C3A">
      <w:pPr>
        <w:rPr>
          <w:b/>
        </w:rPr>
      </w:pPr>
      <w:bookmarkStart w:id="0" w:name="_GoBack"/>
      <w:bookmarkEnd w:id="0"/>
    </w:p>
    <w:p w14:paraId="0F710C7D" w14:textId="7EF8BDFF" w:rsidR="007C1754" w:rsidRDefault="007C1754">
      <w:pPr>
        <w:rPr>
          <w:b/>
        </w:rPr>
      </w:pPr>
    </w:p>
    <w:p w14:paraId="279DCE62" w14:textId="2E4631D2" w:rsidR="007C1754" w:rsidRDefault="007C1754" w:rsidP="007C1754">
      <w:pPr>
        <w:jc w:val="center"/>
        <w:rPr>
          <w:b/>
        </w:rPr>
      </w:pPr>
      <w:r>
        <w:rPr>
          <w:b/>
        </w:rPr>
        <w:t>Please submit by 10</w:t>
      </w:r>
      <w:r w:rsidRPr="007C1754">
        <w:rPr>
          <w:b/>
          <w:vertAlign w:val="superscript"/>
        </w:rPr>
        <w:t>th</w:t>
      </w:r>
      <w:r>
        <w:rPr>
          <w:b/>
        </w:rPr>
        <w:t xml:space="preserve"> May 2019 to </w:t>
      </w:r>
      <w:hyperlink r:id="rId12" w:history="1">
        <w:r w:rsidR="002249AF" w:rsidRPr="00984935">
          <w:rPr>
            <w:rStyle w:val="Hyperlink"/>
            <w:b/>
          </w:rPr>
          <w:t>lyle.palmer@adelaide.edu.au</w:t>
        </w:r>
      </w:hyperlink>
    </w:p>
    <w:p w14:paraId="6623845B" w14:textId="281215AF" w:rsidR="002249AF" w:rsidRDefault="002249AF" w:rsidP="007C1754">
      <w:pPr>
        <w:jc w:val="center"/>
        <w:rPr>
          <w:b/>
        </w:rPr>
      </w:pPr>
      <w:r>
        <w:rPr>
          <w:b/>
        </w:rPr>
        <w:t xml:space="preserve">For further information or questions on the linked data, </w:t>
      </w:r>
      <w:hyperlink r:id="rId13" w:history="1">
        <w:r w:rsidRPr="00984935">
          <w:rPr>
            <w:rStyle w:val="Hyperlink"/>
            <w:b/>
          </w:rPr>
          <w:t>santdatalink@unisa.edu.au</w:t>
        </w:r>
      </w:hyperlink>
      <w:r>
        <w:rPr>
          <w:b/>
        </w:rPr>
        <w:t xml:space="preserve"> or 830 21604</w:t>
      </w:r>
    </w:p>
    <w:tbl>
      <w:tblPr>
        <w:tblStyle w:val="TableGrid"/>
        <w:tblpPr w:leftFromText="180" w:rightFromText="180" w:vertAnchor="text" w:horzAnchor="margin" w:tblpXSpec="center" w:tblpY="1310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2126"/>
      </w:tblGrid>
      <w:tr w:rsidR="004C5C3A" w14:paraId="7233685B" w14:textId="77777777" w:rsidTr="004C5C3A">
        <w:trPr>
          <w:trHeight w:val="844"/>
        </w:trPr>
        <w:tc>
          <w:tcPr>
            <w:tcW w:w="2410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 w:themeFill="accent2" w:themeFillShade="BF"/>
            <w:vAlign w:val="center"/>
          </w:tcPr>
          <w:p w14:paraId="5FD87B41" w14:textId="77777777" w:rsidR="004C5C3A" w:rsidRPr="007B2ADA" w:rsidRDefault="004C5C3A" w:rsidP="004C5C3A">
            <w:pPr>
              <w:jc w:val="center"/>
              <w:rPr>
                <w:b/>
              </w:rPr>
            </w:pPr>
            <w:r w:rsidRPr="00C82F7D">
              <w:rPr>
                <w:rFonts w:asciiTheme="minorHAnsi" w:hAnsiTheme="minorHAnsi"/>
                <w:b/>
                <w:color w:val="FFFFFF" w:themeColor="background1"/>
              </w:rPr>
              <w:t>Supporting people centre</w:t>
            </w:r>
            <w:r w:rsidRPr="00C82F7D">
              <w:rPr>
                <w:b/>
                <w:color w:val="FFFFFF" w:themeColor="background1"/>
              </w:rPr>
              <w:t>d</w:t>
            </w:r>
            <w:r w:rsidRPr="00C82F7D">
              <w:rPr>
                <w:rFonts w:asciiTheme="minorHAnsi" w:hAnsiTheme="minorHAnsi"/>
                <w:b/>
                <w:color w:val="FFFFFF" w:themeColor="background1"/>
              </w:rPr>
              <w:t xml:space="preserve"> research</w:t>
            </w:r>
          </w:p>
        </w:tc>
        <w:tc>
          <w:tcPr>
            <w:tcW w:w="3402" w:type="dxa"/>
            <w:tcBorders>
              <w:top w:val="single" w:sz="4" w:space="0" w:color="C45911"/>
              <w:bottom w:val="single" w:sz="4" w:space="0" w:color="C45911" w:themeColor="accent2" w:themeShade="BF"/>
            </w:tcBorders>
          </w:tcPr>
          <w:p w14:paraId="0EFD44CF" w14:textId="77777777" w:rsidR="004C5C3A" w:rsidRDefault="004C5C3A" w:rsidP="004C5C3A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9375768" wp14:editId="1B20FD6F">
                  <wp:simplePos x="0" y="0"/>
                  <wp:positionH relativeFrom="margin">
                    <wp:posOffset>210820</wp:posOffset>
                  </wp:positionH>
                  <wp:positionV relativeFrom="paragraph">
                    <wp:posOffset>0</wp:posOffset>
                  </wp:positionV>
                  <wp:extent cx="1685925" cy="532765"/>
                  <wp:effectExtent l="0" t="0" r="9525" b="635"/>
                  <wp:wrapTight wrapText="bothSides">
                    <wp:wrapPolygon edited="0">
                      <wp:start x="8542" y="0"/>
                      <wp:lineTo x="0" y="9268"/>
                      <wp:lineTo x="0" y="13130"/>
                      <wp:lineTo x="6102" y="13130"/>
                      <wp:lineTo x="8542" y="20853"/>
                      <wp:lineTo x="8786" y="20853"/>
                      <wp:lineTo x="10007" y="20853"/>
                      <wp:lineTo x="10251" y="20853"/>
                      <wp:lineTo x="12692" y="13130"/>
                      <wp:lineTo x="21478" y="13130"/>
                      <wp:lineTo x="21478" y="8496"/>
                      <wp:lineTo x="10251" y="0"/>
                      <wp:lineTo x="8542" y="0"/>
                    </wp:wrapPolygon>
                  </wp:wrapTight>
                  <wp:docPr id="199" name="Picture 19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C45911" w:themeFill="accent2" w:themeFillShade="BF"/>
            <w:vAlign w:val="center"/>
          </w:tcPr>
          <w:p w14:paraId="254564A9" w14:textId="77777777" w:rsidR="004C5C3A" w:rsidRDefault="004C5C3A" w:rsidP="004C5C3A">
            <w:pPr>
              <w:jc w:val="center"/>
            </w:pPr>
            <w:r w:rsidRPr="00032A90">
              <w:rPr>
                <w:rFonts w:asciiTheme="minorHAnsi" w:hAnsiTheme="minorHAnsi"/>
                <w:b/>
                <w:color w:val="FFFFFF" w:themeColor="background1"/>
              </w:rPr>
              <w:t>Improving lives through data linkage</w:t>
            </w:r>
          </w:p>
        </w:tc>
      </w:tr>
    </w:tbl>
    <w:p w14:paraId="6F144866" w14:textId="77777777" w:rsidR="002249AF" w:rsidRPr="00097E6B" w:rsidRDefault="002249AF" w:rsidP="007C1754">
      <w:pPr>
        <w:jc w:val="center"/>
        <w:rPr>
          <w:b/>
        </w:rPr>
      </w:pPr>
    </w:p>
    <w:sectPr w:rsidR="002249AF" w:rsidRPr="00097E6B" w:rsidSect="002249AF">
      <w:headerReference w:type="default" r:id="rId15"/>
      <w:type w:val="continuous"/>
      <w:pgSz w:w="11906" w:h="16840" w:code="9"/>
      <w:pgMar w:top="992" w:right="992" w:bottom="709" w:left="992" w:header="720" w:footer="720" w:gutter="0"/>
      <w:pgBorders w:offsetFrom="page">
        <w:top w:val="double" w:sz="4" w:space="24" w:color="C45911" w:themeColor="accent2" w:themeShade="BF"/>
        <w:left w:val="double" w:sz="4" w:space="24" w:color="C45911" w:themeColor="accent2" w:themeShade="BF"/>
        <w:bottom w:val="double" w:sz="4" w:space="24" w:color="C45911" w:themeColor="accent2" w:themeShade="BF"/>
        <w:right w:val="double" w:sz="4" w:space="24" w:color="C45911" w:themeColor="accent2" w:themeShade="B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4D42" w14:textId="77777777" w:rsidR="00667833" w:rsidRDefault="00667833" w:rsidP="002D6A83">
      <w:r>
        <w:separator/>
      </w:r>
    </w:p>
  </w:endnote>
  <w:endnote w:type="continuationSeparator" w:id="0">
    <w:p w14:paraId="23A5BC19" w14:textId="77777777" w:rsidR="00667833" w:rsidRDefault="00667833" w:rsidP="002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2786" w14:textId="77777777" w:rsidR="00667833" w:rsidRDefault="00667833" w:rsidP="002D6A83">
      <w:r>
        <w:separator/>
      </w:r>
    </w:p>
  </w:footnote>
  <w:footnote w:type="continuationSeparator" w:id="0">
    <w:p w14:paraId="4B333763" w14:textId="77777777" w:rsidR="00667833" w:rsidRDefault="00667833" w:rsidP="002D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C1BF" w14:textId="77777777" w:rsidR="006E414F" w:rsidRDefault="0066783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77945"/>
    <w:multiLevelType w:val="hybridMultilevel"/>
    <w:tmpl w:val="5B428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12"/>
    <w:rsid w:val="00072CFA"/>
    <w:rsid w:val="00097E6B"/>
    <w:rsid w:val="000C07FA"/>
    <w:rsid w:val="001126E0"/>
    <w:rsid w:val="00145CB1"/>
    <w:rsid w:val="0019496F"/>
    <w:rsid w:val="002249AF"/>
    <w:rsid w:val="00262186"/>
    <w:rsid w:val="002D6A83"/>
    <w:rsid w:val="002F0FCF"/>
    <w:rsid w:val="00342B33"/>
    <w:rsid w:val="003B4838"/>
    <w:rsid w:val="00406C90"/>
    <w:rsid w:val="00412CA6"/>
    <w:rsid w:val="00450694"/>
    <w:rsid w:val="004756C0"/>
    <w:rsid w:val="004A73C5"/>
    <w:rsid w:val="004C5C3A"/>
    <w:rsid w:val="00521904"/>
    <w:rsid w:val="005A00E5"/>
    <w:rsid w:val="005E2A3B"/>
    <w:rsid w:val="005F5CB6"/>
    <w:rsid w:val="00667833"/>
    <w:rsid w:val="006841CF"/>
    <w:rsid w:val="006F710A"/>
    <w:rsid w:val="00727B26"/>
    <w:rsid w:val="00733380"/>
    <w:rsid w:val="00757AAC"/>
    <w:rsid w:val="007C1754"/>
    <w:rsid w:val="007E6917"/>
    <w:rsid w:val="008E75FE"/>
    <w:rsid w:val="009F7D8D"/>
    <w:rsid w:val="00A12987"/>
    <w:rsid w:val="00A415EA"/>
    <w:rsid w:val="00A915A7"/>
    <w:rsid w:val="00AC407C"/>
    <w:rsid w:val="00B20D53"/>
    <w:rsid w:val="00B83025"/>
    <w:rsid w:val="00B868E5"/>
    <w:rsid w:val="00BC41C2"/>
    <w:rsid w:val="00BE2712"/>
    <w:rsid w:val="00C93EDE"/>
    <w:rsid w:val="00D77906"/>
    <w:rsid w:val="00D9213C"/>
    <w:rsid w:val="00E02695"/>
    <w:rsid w:val="00E56382"/>
    <w:rsid w:val="00E633EB"/>
    <w:rsid w:val="00E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4E687"/>
  <w15:chartTrackingRefBased/>
  <w15:docId w15:val="{F55E6068-E25D-42E9-895C-38F9C80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271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E2712"/>
  </w:style>
  <w:style w:type="paragraph" w:styleId="Footer">
    <w:name w:val="footer"/>
    <w:basedOn w:val="Normal"/>
    <w:link w:val="FooterChar"/>
    <w:uiPriority w:val="99"/>
    <w:unhideWhenUsed/>
    <w:rsid w:val="00BE2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1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27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ntdatalink@unisa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le.palmer@adelaid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tdatalink.org.au/available_datase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D45A498C909408D3397F2A26CE121" ma:contentTypeVersion="35" ma:contentTypeDescription="Create a new document." ma:contentTypeScope="" ma:versionID="804b17c10d52693ec7c5b6e5fbd285f9">
  <xsd:schema xmlns:xsd="http://www.w3.org/2001/XMLSchema" xmlns:xs="http://www.w3.org/2001/XMLSchema" xmlns:p="http://schemas.microsoft.com/office/2006/metadata/properties" xmlns:ns2="ED5FCF65-C8B8-4890-8791-354C9D57AF5F" xmlns:ns3="08b1a87c-1ee1-45ba-8cc7-e815cd2fbcb0" xmlns:ns4="ed5fcf65-c8b8-4890-8791-354c9d57af5f" targetNamespace="http://schemas.microsoft.com/office/2006/metadata/properties" ma:root="true" ma:fieldsID="0e17970ada11c767f21e7be5e688ec44" ns2:_="" ns3:_="" ns4:_="">
    <xsd:import namespace="ED5FCF65-C8B8-4890-8791-354C9D57AF5F"/>
    <xsd:import namespace="08b1a87c-1ee1-45ba-8cc7-e815cd2fbcb0"/>
    <xsd:import namespace="ed5fcf65-c8b8-4890-8791-354c9d57af5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HRN_x0020_No_x002e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FCF65-C8B8-4890-8791-354C9D57AF5F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scription="Meetings; Project Application Form; Reporting; Documentation; Email; Data Access Agreement; Archive; Ethics Application; Documentation For Custodian; Establishment" ma:internalName="Category" ma:readOnly="false">
      <xsd:simpleType>
        <xsd:restriction base="dms:Text"/>
      </xsd:simpleType>
    </xsd:element>
    <xsd:element name="PHRN_x0020_No_x002e_" ma:index="3" nillable="true" ma:displayName="PHRN No." ma:description="For PHRN On-line applications" ma:internalName="PHRN_x0020_No_x002e_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a87c-1ee1-45ba-8cc7-e815cd2fbcb0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fcf65-c8b8-4890-8791-354c9d57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D5FCF65-C8B8-4890-8791-354C9D57AF5F" xsi:nil="true"/>
    <PHRN_x0020_No_x002e_ xmlns="ED5FCF65-C8B8-4890-8791-354C9D57AF5F" xsi:nil="true"/>
  </documentManagement>
</p:properties>
</file>

<file path=customXml/itemProps1.xml><?xml version="1.0" encoding="utf-8"?>
<ds:datastoreItem xmlns:ds="http://schemas.openxmlformats.org/officeDocument/2006/customXml" ds:itemID="{F8099462-4038-4825-91C5-66D9DF09B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FCF65-C8B8-4890-8791-354C9D57AF5F"/>
    <ds:schemaRef ds:uri="08b1a87c-1ee1-45ba-8cc7-e815cd2fbcb0"/>
    <ds:schemaRef ds:uri="ed5fcf65-c8b8-4890-8791-354c9d57a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C8B1A-2DCC-4C60-82D2-6C9C464AC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561A-E55C-4C43-AACE-0A16EE26FF18}">
  <ds:schemaRefs>
    <ds:schemaRef ds:uri="http://schemas.microsoft.com/office/2006/metadata/properties"/>
    <ds:schemaRef ds:uri="http://schemas.microsoft.com/office/infopath/2007/PartnerControls"/>
    <ds:schemaRef ds:uri="ED5FCF65-C8B8-4890-8791-354C9D57AF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Smetak</dc:creator>
  <cp:keywords/>
  <dc:description/>
  <cp:lastModifiedBy>Lyle Palmer</cp:lastModifiedBy>
  <cp:revision>2</cp:revision>
  <cp:lastPrinted>2019-04-11T06:16:00Z</cp:lastPrinted>
  <dcterms:created xsi:type="dcterms:W3CDTF">2019-04-20T03:26:00Z</dcterms:created>
  <dcterms:modified xsi:type="dcterms:W3CDTF">2019-04-20T03:26:00Z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0x010100AF3D45A498C909408D3397F2A26CE121</vt:lpwstr>
  </property>
</Properties>
</file>